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6A" w:rsidRDefault="009E6C9A">
      <w:r w:rsidRPr="009E6C9A">
        <w:rPr>
          <w:noProof/>
          <w:lang w:eastAsia="ru-RU"/>
        </w:rPr>
        <w:drawing>
          <wp:inline distT="0" distB="0" distL="0" distR="0">
            <wp:extent cx="5940425" cy="8168084"/>
            <wp:effectExtent l="0" t="0" r="3175" b="4445"/>
            <wp:docPr id="1" name="Рисунок 1" descr="C:\Users\User\Pictures\2021-01-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1-06\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7F0885" w:rsidRDefault="007F0885"/>
    <w:p w:rsidR="007F0885" w:rsidRDefault="007F0885"/>
    <w:p w:rsidR="007F0885" w:rsidRDefault="007F0885"/>
    <w:p w:rsidR="007F0885" w:rsidRDefault="007F0885"/>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1. Общие положения</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1.1. Положение разработано в соответствии с </w:t>
      </w:r>
      <w:r w:rsidRPr="00C651CC">
        <w:rPr>
          <w:rFonts w:ascii="Times New Roman" w:hAnsi="Times New Roman"/>
          <w:color w:val="000000"/>
          <w:sz w:val="28"/>
          <w:szCs w:val="28"/>
        </w:rPr>
        <w:t>Федеральным законом от 29.12.2012 № 273-ФЗ "Об образовании в Российской Федерации"</w:t>
      </w:r>
      <w:r w:rsidRPr="00C651CC">
        <w:rPr>
          <w:rFonts w:ascii="Times New Roman" w:hAnsi="Times New Roman"/>
          <w:sz w:val="28"/>
          <w:szCs w:val="28"/>
        </w:rPr>
        <w:t>, уставом дошкольной образовательной организации.</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1.2. Педагогический совет – постоянно действующий коллегиальный орган управления педагогической деятельностью </w:t>
      </w:r>
      <w:r>
        <w:rPr>
          <w:rFonts w:ascii="Times New Roman" w:hAnsi="Times New Roman"/>
          <w:sz w:val="28"/>
          <w:szCs w:val="28"/>
        </w:rPr>
        <w:t>МБДОУ д/с «</w:t>
      </w:r>
      <w:proofErr w:type="gramStart"/>
      <w:r>
        <w:rPr>
          <w:rFonts w:ascii="Times New Roman" w:hAnsi="Times New Roman"/>
          <w:sz w:val="28"/>
          <w:szCs w:val="28"/>
        </w:rPr>
        <w:t>Сказка»</w:t>
      </w:r>
      <w:r w:rsidRPr="00C651CC">
        <w:rPr>
          <w:rFonts w:ascii="Times New Roman" w:hAnsi="Times New Roman"/>
          <w:sz w:val="28"/>
          <w:szCs w:val="28"/>
        </w:rPr>
        <w:t xml:space="preserve"> </w:t>
      </w:r>
      <w:r>
        <w:rPr>
          <w:rFonts w:ascii="Times New Roman" w:hAnsi="Times New Roman"/>
          <w:sz w:val="28"/>
          <w:szCs w:val="28"/>
        </w:rPr>
        <w:t xml:space="preserve"> </w:t>
      </w:r>
      <w:r w:rsidRPr="00C651CC">
        <w:rPr>
          <w:rFonts w:ascii="Times New Roman" w:hAnsi="Times New Roman"/>
          <w:sz w:val="28"/>
          <w:szCs w:val="28"/>
        </w:rPr>
        <w:t xml:space="preserve"> </w:t>
      </w:r>
      <w:proofErr w:type="gramEnd"/>
      <w:r w:rsidRPr="00C651CC">
        <w:rPr>
          <w:rFonts w:ascii="Times New Roman" w:hAnsi="Times New Roman"/>
          <w:sz w:val="28"/>
          <w:szCs w:val="28"/>
        </w:rPr>
        <w:t xml:space="preserve">(далее – ДОО), организованный в целях развития и совершенствования </w:t>
      </w:r>
      <w:proofErr w:type="spellStart"/>
      <w:r w:rsidRPr="00C651CC">
        <w:rPr>
          <w:rFonts w:ascii="Times New Roman" w:hAnsi="Times New Roman"/>
          <w:sz w:val="28"/>
          <w:szCs w:val="28"/>
        </w:rPr>
        <w:t>воспитательно</w:t>
      </w:r>
      <w:proofErr w:type="spellEnd"/>
      <w:r w:rsidRPr="00C651CC">
        <w:rPr>
          <w:rFonts w:ascii="Times New Roman" w:hAnsi="Times New Roman"/>
          <w:sz w:val="28"/>
          <w:szCs w:val="28"/>
        </w:rPr>
        <w:t xml:space="preserve">-образовательного процесса, повышения профессионального мастерства педагогических работников. </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1.3. Ка</w:t>
      </w:r>
      <w:r>
        <w:rPr>
          <w:rFonts w:ascii="Times New Roman" w:hAnsi="Times New Roman"/>
          <w:sz w:val="28"/>
          <w:szCs w:val="28"/>
        </w:rPr>
        <w:t>ждый педагогический работник МБДОУ д/с «Сказка»</w:t>
      </w:r>
      <w:r w:rsidRPr="00C651CC">
        <w:rPr>
          <w:rFonts w:ascii="Times New Roman" w:hAnsi="Times New Roman"/>
          <w:sz w:val="28"/>
          <w:szCs w:val="28"/>
        </w:rPr>
        <w:t xml:space="preserve"> с момента заключения трудового договора и до прекращения его действия является членом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1.4. Решение, принятое педагогическим советом и не противоречащее законодательству РФ, уставу ДОО, является обязательным для исполнения всеми педагогами ДОО после издания приказа ОО.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1.5. Изменения и дополнения в положение вносятся педагогическим советом и принимаются на его заседании.</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1.6. Данное положение действует до принятия нового.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 xml:space="preserve">2. Задачи </w:t>
      </w:r>
      <w:r w:rsidRPr="00C651CC">
        <w:rPr>
          <w:rFonts w:ascii="Times New Roman" w:hAnsi="Times New Roman"/>
          <w:b/>
          <w:sz w:val="28"/>
          <w:szCs w:val="28"/>
        </w:rPr>
        <w:t>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Задачами педагогического совета являются: </w:t>
      </w:r>
    </w:p>
    <w:p w:rsidR="007F0885" w:rsidRPr="00C651CC" w:rsidRDefault="007F0885" w:rsidP="007F0885">
      <w:pPr>
        <w:pStyle w:val="a3"/>
        <w:numPr>
          <w:ilvl w:val="0"/>
          <w:numId w:val="1"/>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реализация государственной политики в области дошкольного образования; </w:t>
      </w:r>
    </w:p>
    <w:p w:rsidR="007F0885" w:rsidRPr="00C651CC" w:rsidRDefault="007F0885" w:rsidP="007F0885">
      <w:pPr>
        <w:pStyle w:val="a3"/>
        <w:numPr>
          <w:ilvl w:val="0"/>
          <w:numId w:val="1"/>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определение направлений образовательной деятельности, р</w:t>
      </w:r>
      <w:r>
        <w:rPr>
          <w:rFonts w:ascii="Times New Roman" w:hAnsi="Times New Roman"/>
          <w:sz w:val="28"/>
          <w:szCs w:val="28"/>
        </w:rPr>
        <w:t>азработка программы развития ДОО</w:t>
      </w:r>
      <w:r w:rsidRPr="00C651CC">
        <w:rPr>
          <w:rFonts w:ascii="Times New Roman" w:hAnsi="Times New Roman"/>
          <w:sz w:val="28"/>
          <w:szCs w:val="28"/>
        </w:rPr>
        <w:t xml:space="preserve">; </w:t>
      </w:r>
    </w:p>
    <w:p w:rsidR="007F0885" w:rsidRPr="00C651CC" w:rsidRDefault="007F0885" w:rsidP="007F0885">
      <w:pPr>
        <w:pStyle w:val="a3"/>
        <w:numPr>
          <w:ilvl w:val="0"/>
          <w:numId w:val="1"/>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разработка локальных актов ДОО, регламентирующих образовательную деятельность;</w:t>
      </w:r>
    </w:p>
    <w:p w:rsidR="007F0885" w:rsidRPr="00C651CC" w:rsidRDefault="007F0885" w:rsidP="007F0885">
      <w:pPr>
        <w:pStyle w:val="a3"/>
        <w:numPr>
          <w:ilvl w:val="0"/>
          <w:numId w:val="1"/>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разработка основной образовательной программы ДОО;</w:t>
      </w:r>
    </w:p>
    <w:p w:rsidR="007F0885" w:rsidRPr="00C651CC" w:rsidRDefault="007F0885" w:rsidP="007F0885">
      <w:pPr>
        <w:pStyle w:val="a3"/>
        <w:numPr>
          <w:ilvl w:val="0"/>
          <w:numId w:val="1"/>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внедрение в практику работы ДОО достижений педагогической науки, передового педагогического опыта; </w:t>
      </w:r>
    </w:p>
    <w:p w:rsidR="007F0885" w:rsidRPr="00C651CC" w:rsidRDefault="007F0885" w:rsidP="007F0885">
      <w:pPr>
        <w:pStyle w:val="a3"/>
        <w:numPr>
          <w:ilvl w:val="0"/>
          <w:numId w:val="1"/>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повышение профессионального мастерства, развитие творческой активности педагогических работников ДОО.</w:t>
      </w:r>
    </w:p>
    <w:p w:rsidR="007F0885" w:rsidRPr="00C651CC" w:rsidRDefault="007F0885" w:rsidP="007F0885">
      <w:pPr>
        <w:spacing w:after="0" w:line="240" w:lineRule="auto"/>
        <w:ind w:firstLine="709"/>
        <w:jc w:val="both"/>
        <w:rPr>
          <w:rFonts w:ascii="Times New Roman" w:hAnsi="Times New Roman"/>
          <w:b/>
          <w:bCs/>
          <w:sz w:val="28"/>
          <w:szCs w:val="28"/>
        </w:rPr>
      </w:pPr>
      <w:r w:rsidRPr="00C651CC">
        <w:rPr>
          <w:rFonts w:ascii="Times New Roman" w:hAnsi="Times New Roman"/>
          <w:b/>
          <w:bCs/>
          <w:sz w:val="28"/>
          <w:szCs w:val="28"/>
        </w:rPr>
        <w:t>3. Функции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Педагогический совет МБДОУ д/с «Сказка»</w:t>
      </w:r>
      <w:r w:rsidRPr="00C651CC">
        <w:rPr>
          <w:rFonts w:ascii="Times New Roman" w:hAnsi="Times New Roman"/>
          <w:sz w:val="28"/>
          <w:szCs w:val="28"/>
        </w:rPr>
        <w:t xml:space="preserve">: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обсуждает устав и другие локальные акты ДОО, касающиеся педагогической деятельности, решает вопрос о внесении в них необходимых изменений и дополнений;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определяет направления образовательной деятельности ДОО;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выбирает примерную образовательную программу, образовательные и воспитательные методики, технологии для использования в образовательном процессе;</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разрабатывает основную образовательную программу ДОО;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lastRenderedPageBreak/>
        <w:t>разрабатывает систему организационно-методического сопровождения процесса реализации основной образовательной программы ДОО;</w:t>
      </w:r>
    </w:p>
    <w:p w:rsidR="007F0885" w:rsidRPr="00C651CC" w:rsidRDefault="007F0885" w:rsidP="007F0885">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ДОО;</w:t>
      </w:r>
    </w:p>
    <w:p w:rsidR="007F0885" w:rsidRPr="00C651CC" w:rsidRDefault="007F0885" w:rsidP="007F0885">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осуществляет анализ результатов педагогической диагностики, достижения целевых ориентиров дошкольного образования воспитанниками ДОО;</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обсуждает и рекомендует к утверждению проект годового плана работы ДОО;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обсуждает вопросы содержания, форм и методов образовательного процесса, планирования педагогической деятельности ДОО;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ДОО;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рассматривает вопросы повышения квалификации, переподготовки, аттестации педагогических кадров;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рассматривает вопросы организации дополнительных образовательных услуг воспитанникам, в т. ч. платных;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подводит итоги деятельности ДОО за учебный год;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заслушивает отчеты педагогических работников </w:t>
      </w:r>
      <w:proofErr w:type="gramStart"/>
      <w:r w:rsidRPr="00C651CC">
        <w:rPr>
          <w:rFonts w:ascii="Times New Roman" w:hAnsi="Times New Roman"/>
          <w:sz w:val="28"/>
          <w:szCs w:val="28"/>
        </w:rPr>
        <w:t>о  ходе</w:t>
      </w:r>
      <w:proofErr w:type="gramEnd"/>
      <w:r w:rsidRPr="00C651CC">
        <w:rPr>
          <w:rFonts w:ascii="Times New Roman" w:hAnsi="Times New Roman"/>
          <w:sz w:val="28"/>
          <w:szCs w:val="28"/>
        </w:rPr>
        <w:t xml:space="preserve"> реализации основной образовательной программы ДОО, дополнительных образовательных программ, степени готовности детей к школьному обучению, результатах самообразования педагогов;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заслушивает доклады представителей организаций и учреждений, взаимодействующих с ДОУ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контролирует выполнение ранее принятых решений педагогического совета;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организует изучение и обсуждение нормативных правовых документов в области дошкольного образования; </w:t>
      </w:r>
    </w:p>
    <w:p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утверждает характеристики и принимает решения о награждении, поощрении педагогических работников ДОО.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4. Права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4.1. Педагогический совет имеет право: </w:t>
      </w:r>
    </w:p>
    <w:p w:rsidR="007F0885" w:rsidRPr="00C651CC" w:rsidRDefault="007F0885" w:rsidP="007F0885">
      <w:pPr>
        <w:pStyle w:val="a3"/>
        <w:numPr>
          <w:ilvl w:val="0"/>
          <w:numId w:val="3"/>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участвовать в управлении ДОО; </w:t>
      </w:r>
    </w:p>
    <w:p w:rsidR="007F0885" w:rsidRPr="00C651CC" w:rsidRDefault="007F0885" w:rsidP="007F0885">
      <w:pPr>
        <w:pStyle w:val="a3"/>
        <w:numPr>
          <w:ilvl w:val="0"/>
          <w:numId w:val="3"/>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направлять предложения и заявления в адрес руководителя ДОО.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4.2. Каждый член педагогического совета имеет право:</w:t>
      </w:r>
    </w:p>
    <w:p w:rsidR="007F0885" w:rsidRPr="00C651CC" w:rsidRDefault="007F0885" w:rsidP="007F0885">
      <w:pPr>
        <w:pStyle w:val="a3"/>
        <w:numPr>
          <w:ilvl w:val="0"/>
          <w:numId w:val="4"/>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выдвигать на обсуждение педагогического совета любой вопрос, касающийся педагогической деятельности ДОО, если его предложение поддержит не менее одной трети членов педагогического совета; </w:t>
      </w:r>
    </w:p>
    <w:p w:rsidR="007F0885" w:rsidRPr="00C651CC" w:rsidRDefault="007F0885" w:rsidP="007F0885">
      <w:pPr>
        <w:pStyle w:val="a3"/>
        <w:numPr>
          <w:ilvl w:val="0"/>
          <w:numId w:val="4"/>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lastRenderedPageBreak/>
        <w:t>при несогласии с решением педагогического совета высказывать свое мотивированное мнение, которое должно быть занесено в протокол.</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5. Организация управления педагогическим советом</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5.2. Педагогический </w:t>
      </w:r>
      <w:r w:rsidRPr="00B551C7">
        <w:rPr>
          <w:rFonts w:ascii="Times New Roman" w:hAnsi="Times New Roman"/>
          <w:sz w:val="28"/>
          <w:szCs w:val="28"/>
        </w:rPr>
        <w:t xml:space="preserve">совет избирает из своего состава председателя и секретаря </w:t>
      </w:r>
      <w:r w:rsidRPr="00C651CC">
        <w:rPr>
          <w:rFonts w:ascii="Times New Roman" w:hAnsi="Times New Roman"/>
          <w:sz w:val="28"/>
          <w:szCs w:val="28"/>
        </w:rPr>
        <w:t>сроком на один учебный год.</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5.3. Председатель педагогического совета:</w:t>
      </w:r>
    </w:p>
    <w:p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организует деятельность педагогического совета; </w:t>
      </w:r>
    </w:p>
    <w:p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информирует членов педагогического совета о предстоящем заседании не менее чем за 30 дней до его проведения; </w:t>
      </w:r>
    </w:p>
    <w:p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организует подготовку и проведение заседания педагогического совета;</w:t>
      </w:r>
    </w:p>
    <w:p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определяет повестку дня педагогического совета; </w:t>
      </w:r>
    </w:p>
    <w:p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контролирует выполнение решений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5.4. Педагогический совет работает по плану, составляющему часть годового плана работы ДОО.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5.5. Заседания педагогического совета созываются в соответствии с планом работы ДОО.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5.6. Заседания педагогического совета правомочны, если на них присутствует не менее половины его состава.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5.8. Ответственность за выполнение решений педагогического совета лежит на заместителе руководителя ДОУ. Решения выполняют ответственные лица, указанные в протоколе заседания. Результаты оглашаются на следующем заседании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 xml:space="preserve">6. Взаимосвязи педагогического совета с другими </w:t>
      </w:r>
      <w:bookmarkStart w:id="0" w:name="_GoBack"/>
      <w:bookmarkEnd w:id="0"/>
      <w:r w:rsidR="00877B23" w:rsidRPr="00C651CC">
        <w:rPr>
          <w:rFonts w:ascii="Times New Roman" w:hAnsi="Times New Roman"/>
          <w:b/>
          <w:bCs/>
          <w:sz w:val="28"/>
          <w:szCs w:val="28"/>
        </w:rPr>
        <w:t>коллегиаль</w:t>
      </w:r>
      <w:r w:rsidR="00877B23">
        <w:rPr>
          <w:rFonts w:ascii="Times New Roman" w:hAnsi="Times New Roman"/>
          <w:b/>
          <w:bCs/>
          <w:sz w:val="28"/>
          <w:szCs w:val="28"/>
        </w:rPr>
        <w:t>ными органами</w:t>
      </w:r>
      <w:r>
        <w:rPr>
          <w:rFonts w:ascii="Times New Roman" w:hAnsi="Times New Roman"/>
          <w:b/>
          <w:bCs/>
          <w:sz w:val="28"/>
          <w:szCs w:val="28"/>
        </w:rPr>
        <w:t xml:space="preserve"> управления МБДОУ д/с «Сказка»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Педагогический совет организует взаимодействие с другими коллегиальными органами управления ДОО: общим собранием работников образовательной организации и попечительским советом (через участие представителей педагогического совета в заседании общего собрания работников образовательной организации и попечительского совета): </w:t>
      </w:r>
    </w:p>
    <w:p w:rsidR="007F0885" w:rsidRPr="00C651CC" w:rsidRDefault="007F0885" w:rsidP="007F0885">
      <w:pPr>
        <w:pStyle w:val="a3"/>
        <w:numPr>
          <w:ilvl w:val="0"/>
          <w:numId w:val="6"/>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представляет на ознакомление общему собранию и попечительскому совету ДОО материалы, разработанные на заседании педагогического совета; </w:t>
      </w:r>
    </w:p>
    <w:p w:rsidR="007F0885" w:rsidRPr="00C651CC" w:rsidRDefault="007F0885" w:rsidP="007F0885">
      <w:pPr>
        <w:pStyle w:val="a3"/>
        <w:numPr>
          <w:ilvl w:val="0"/>
          <w:numId w:val="6"/>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lastRenderedPageBreak/>
        <w:t>вносит предложения и дополнения по вопросам, рассматриваемым на заседаниях общего собрания и попечительского совета ДОО.</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7. Ответственность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7.1. Педагогический совет несет ответственность за невыполнение или выполнение не в полном объеме закрепленных за ним задач и функций.</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7.2. Педагогический совет несет ответственность за соблюдение законодательства РФ в ходе выполнения решений.</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8. Оформление решений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8.1. Решения, принятые на заседании педагогического совета оформляются протоколом. </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8.2. В книге протоколов фиксируется: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дата проведения заседания;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количественное присутствие (отсутствие) членов педагогического совета;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Ф.И.О, должность приглашенных участников педагогического совета;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повестка дня;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ход обсуждения вопросов;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предложения, рекомендации и замечания членов педагогического совета и приглашенных лиц; </w:t>
      </w:r>
    </w:p>
    <w:p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решения педагогического совета.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8.3. Протоколы подписываются председателем и секретарем педагогического совета. </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8.4. Нумерация протоколов ведется от начала учебного года.</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8.5. Книга протоколов педагогического совета нумеруется постранично, визируется подписью заместителя руководителя ДОО и печатью организации.</w:t>
      </w:r>
    </w:p>
    <w:p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8.6. Книга протоколов педагогического совета хранится в ДОО в течение 5 лет и передается по акту (при смене руководителя или передаче в архив).</w:t>
      </w:r>
    </w:p>
    <w:p w:rsidR="007F0885"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8.7. Доклады, тексты выступлений членов педагогического совета хранятся в отдельной папке также в течение 5 лет.</w:t>
      </w:r>
    </w:p>
    <w:p w:rsidR="007F0885" w:rsidRPr="008A6948" w:rsidRDefault="007F0885" w:rsidP="007F0885">
      <w:pPr>
        <w:spacing w:after="0" w:line="240" w:lineRule="auto"/>
        <w:ind w:firstLine="709"/>
        <w:jc w:val="both"/>
        <w:rPr>
          <w:rFonts w:ascii="Times New Roman" w:hAnsi="Times New Roman"/>
          <w:sz w:val="28"/>
          <w:szCs w:val="28"/>
        </w:rPr>
      </w:pPr>
    </w:p>
    <w:p w:rsidR="007F0885" w:rsidRDefault="007F0885" w:rsidP="007F0885"/>
    <w:p w:rsidR="007F0885" w:rsidRDefault="007F0885"/>
    <w:sectPr w:rsidR="007F0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33F0"/>
    <w:multiLevelType w:val="hybridMultilevel"/>
    <w:tmpl w:val="6422CCB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3C07B0"/>
    <w:multiLevelType w:val="hybridMultilevel"/>
    <w:tmpl w:val="4CCE037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94"/>
    <w:rsid w:val="00790794"/>
    <w:rsid w:val="007F0885"/>
    <w:rsid w:val="00800543"/>
    <w:rsid w:val="00877B23"/>
    <w:rsid w:val="009E6C9A"/>
    <w:rsid w:val="00A33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88F14-A7FE-4C89-893E-83D7F7A8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885"/>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2021-01-06T16:01:00Z</dcterms:created>
  <dcterms:modified xsi:type="dcterms:W3CDTF">2021-01-06T16:02:00Z</dcterms:modified>
</cp:coreProperties>
</file>